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торжественной линейки, посвященной открытию парты героя в МБОУ СОШ</w:t>
      </w:r>
      <w:r w:rsidR="001F1531">
        <w:rPr>
          <w:b/>
          <w:bCs/>
          <w:color w:val="000000"/>
          <w:sz w:val="27"/>
          <w:szCs w:val="27"/>
        </w:rPr>
        <w:t xml:space="preserve"> № 11</w:t>
      </w:r>
      <w:r>
        <w:rPr>
          <w:b/>
          <w:bCs/>
          <w:color w:val="000000"/>
          <w:sz w:val="27"/>
          <w:szCs w:val="27"/>
        </w:rPr>
        <w:t>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Построение школьников, гостей, участников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Звучат фанфары</w:t>
      </w:r>
    </w:p>
    <w:p w:rsidR="007E58C4" w:rsidRPr="001F1531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7E58C4" w:rsidRDefault="001F1531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ВЕДУЩИЙ</w:t>
      </w:r>
      <w:r w:rsidR="007E58C4" w:rsidRPr="001F1531">
        <w:rPr>
          <w:b/>
          <w:color w:val="000000"/>
          <w:sz w:val="27"/>
          <w:szCs w:val="27"/>
        </w:rPr>
        <w:t>.</w:t>
      </w:r>
      <w:r w:rsidR="007E58C4">
        <w:rPr>
          <w:color w:val="000000"/>
          <w:sz w:val="27"/>
          <w:szCs w:val="27"/>
        </w:rPr>
        <w:t>Жизнь героя не знает предела,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Средь живых он остался живой.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Песня грянула и загремела,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Знамя вспыхнуло над головой!</w:t>
      </w:r>
    </w:p>
    <w:p w:rsidR="001F1531" w:rsidRDefault="007E58C4" w:rsidP="001F1531">
      <w:pPr>
        <w:pStyle w:val="a4"/>
        <w:tabs>
          <w:tab w:val="left" w:pos="180"/>
        </w:tabs>
        <w:jc w:val="both"/>
        <w:rPr>
          <w:sz w:val="28"/>
          <w:szCs w:val="28"/>
        </w:rPr>
      </w:pPr>
      <w:r w:rsidRPr="001F1531">
        <w:rPr>
          <w:b/>
          <w:color w:val="000000"/>
          <w:sz w:val="27"/>
          <w:szCs w:val="27"/>
        </w:rPr>
        <w:t>ВЕДУЩИЙ</w:t>
      </w:r>
      <w:r w:rsidR="001F1531">
        <w:rPr>
          <w:b/>
          <w:color w:val="000000"/>
          <w:sz w:val="27"/>
          <w:szCs w:val="27"/>
        </w:rPr>
        <w:t xml:space="preserve">: </w:t>
      </w:r>
      <w:r w:rsidR="001F1531">
        <w:rPr>
          <w:iCs/>
          <w:sz w:val="28"/>
          <w:szCs w:val="28"/>
        </w:rPr>
        <w:t>Школа</w:t>
      </w:r>
      <w:r w:rsidR="001F1531" w:rsidRPr="00470E65">
        <w:rPr>
          <w:iCs/>
          <w:sz w:val="28"/>
          <w:szCs w:val="28"/>
        </w:rPr>
        <w:t>! Смирно!</w:t>
      </w:r>
      <w:r w:rsidR="001F1531">
        <w:t xml:space="preserve">  </w:t>
      </w:r>
      <w:r w:rsidR="001F1531">
        <w:rPr>
          <w:sz w:val="28"/>
          <w:szCs w:val="28"/>
        </w:rPr>
        <w:t>Флаг Российской Федерации, знамя Краснодарского края, Белоглинского района,  знамя школы имени Героя Советского Союза Булгакова Андрея Алексеевича  внести</w:t>
      </w:r>
      <w:r w:rsidR="001F1531" w:rsidRPr="00470E65">
        <w:rPr>
          <w:sz w:val="28"/>
          <w:szCs w:val="28"/>
        </w:rPr>
        <w:t>!</w:t>
      </w:r>
    </w:p>
    <w:p w:rsidR="007E58C4" w:rsidRDefault="001F1531" w:rsidP="001F1531">
      <w:pPr>
        <w:pStyle w:val="a4"/>
        <w:tabs>
          <w:tab w:val="left" w:pos="180"/>
        </w:tabs>
        <w:jc w:val="both"/>
        <w:rPr>
          <w:b/>
          <w:sz w:val="28"/>
          <w:szCs w:val="28"/>
          <w:u w:val="single"/>
        </w:rPr>
      </w:pPr>
      <w:r w:rsidRPr="001F1531">
        <w:rPr>
          <w:b/>
          <w:sz w:val="28"/>
          <w:szCs w:val="28"/>
          <w:u w:val="single"/>
        </w:rPr>
        <w:t>Марш</w:t>
      </w:r>
    </w:p>
    <w:p w:rsidR="001F1531" w:rsidRDefault="001F1531" w:rsidP="001F153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1F1531">
        <w:rPr>
          <w:b/>
          <w:color w:val="000000"/>
          <w:sz w:val="27"/>
          <w:szCs w:val="27"/>
        </w:rPr>
        <w:t>ВЕДУЩИЕ:</w:t>
      </w:r>
      <w:r>
        <w:rPr>
          <w:color w:val="000000"/>
          <w:sz w:val="27"/>
          <w:szCs w:val="27"/>
        </w:rPr>
        <w:t xml:space="preserve"> Торжественная линейка, посвященная открытию парты </w:t>
      </w:r>
      <w:r w:rsidR="00DD1566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ероя Советского </w:t>
      </w:r>
      <w:r w:rsidR="00E45C10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оюза </w:t>
      </w:r>
      <w:r w:rsidR="00E45C10">
        <w:rPr>
          <w:sz w:val="28"/>
          <w:szCs w:val="28"/>
        </w:rPr>
        <w:t>Булгакова Андрея Алексеевича</w:t>
      </w:r>
      <w:r w:rsidR="00DD1566">
        <w:rPr>
          <w:sz w:val="28"/>
          <w:szCs w:val="28"/>
        </w:rPr>
        <w:t>,</w:t>
      </w:r>
      <w:r w:rsidR="00E45C10">
        <w:rPr>
          <w:color w:val="000000"/>
          <w:sz w:val="27"/>
          <w:szCs w:val="27"/>
        </w:rPr>
        <w:t>объявля</w:t>
      </w:r>
      <w:r>
        <w:rPr>
          <w:color w:val="000000"/>
          <w:sz w:val="27"/>
          <w:szCs w:val="27"/>
        </w:rPr>
        <w:t>ется открытой!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   </w:t>
      </w:r>
      <w:r>
        <w:rPr>
          <w:b/>
          <w:bCs/>
          <w:color w:val="000000"/>
          <w:sz w:val="27"/>
          <w:szCs w:val="27"/>
        </w:rPr>
        <w:t>Звучат  ГИМНЫ: РФ, Кубани, Белоглинский</w:t>
      </w:r>
    </w:p>
    <w:p w:rsidR="00E45C10" w:rsidRDefault="00E45C10" w:rsidP="001F153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45C10" w:rsidRDefault="00E45C10" w:rsidP="001F153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45C10"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. Слово предоставляется директору школы Галине Сергеевне Шевченко</w:t>
      </w:r>
    </w:p>
    <w:p w:rsidR="001F1531" w:rsidRDefault="001F1531" w:rsidP="001F153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F1531" w:rsidRDefault="00E45C10" w:rsidP="001F153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45C10">
        <w:rPr>
          <w:b/>
          <w:color w:val="000000"/>
          <w:sz w:val="27"/>
          <w:szCs w:val="27"/>
        </w:rPr>
        <w:t>ВЕДУЩИЙ</w:t>
      </w:r>
      <w:r w:rsidR="001F1531">
        <w:rPr>
          <w:color w:val="000000"/>
          <w:sz w:val="27"/>
          <w:szCs w:val="27"/>
        </w:rPr>
        <w:t>. Сегодня на торжественной линейке присутствуют почетные гости:</w:t>
      </w:r>
      <w:r w:rsidR="001F1531">
        <w:rPr>
          <w:color w:val="000000"/>
          <w:sz w:val="27"/>
          <w:szCs w:val="27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42A" w:rsidRPr="0012142A" w:rsidRDefault="00D4643E" w:rsidP="00D4643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eastAsiaTheme="majorEastAsia" w:hAnsiTheme="minorHAnsi" w:cs="Andalus"/>
          <w:b/>
          <w:bCs/>
          <w:color w:val="2E2E2E"/>
          <w:sz w:val="28"/>
          <w:szCs w:val="28"/>
          <w:bdr w:val="none" w:sz="0" w:space="0" w:color="auto" w:frame="1"/>
          <w:shd w:val="clear" w:color="auto" w:fill="FFFFFF"/>
        </w:rPr>
      </w:pPr>
      <w:r w:rsidRPr="00E45C10"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 xml:space="preserve">. </w:t>
      </w:r>
      <w:r w:rsidRPr="00D4643E">
        <w:rPr>
          <w:sz w:val="28"/>
          <w:szCs w:val="28"/>
        </w:rPr>
        <w:t>Мы сегодня</w:t>
      </w:r>
      <w:r>
        <w:rPr>
          <w:color w:val="000000"/>
          <w:sz w:val="27"/>
          <w:szCs w:val="27"/>
        </w:rPr>
        <w:t>собрались на знаменательном событии в жизни нашей школы, на открытии «парты героя»</w:t>
      </w:r>
      <w:r w:rsidR="0012142A">
        <w:rPr>
          <w:color w:val="000000"/>
          <w:sz w:val="27"/>
          <w:szCs w:val="27"/>
        </w:rPr>
        <w:t>.Героя Советского Союза Булгакова Андрея Алексеевича.</w:t>
      </w:r>
    </w:p>
    <w:p w:rsidR="00D4643E" w:rsidRDefault="00D4643E" w:rsidP="00D4643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sz w:val="28"/>
          <w:szCs w:val="28"/>
        </w:rPr>
      </w:pPr>
      <w:r w:rsidRPr="00E45C10"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 xml:space="preserve">. Булгаков  Андрей Алексеевич - </w:t>
      </w:r>
      <w:r>
        <w:rPr>
          <w:b/>
          <w:bCs/>
          <w:sz w:val="28"/>
          <w:szCs w:val="28"/>
        </w:rPr>
        <w:t>р</w:t>
      </w:r>
      <w:r w:rsidRPr="00D4643E">
        <w:rPr>
          <w:b/>
          <w:bCs/>
          <w:sz w:val="28"/>
          <w:szCs w:val="28"/>
        </w:rPr>
        <w:t>азведчик 106-й гвардейской отдельной разведывательной роты.</w:t>
      </w:r>
      <w:r w:rsidRPr="00D4643E">
        <w:rPr>
          <w:b/>
          <w:bCs/>
          <w:i/>
          <w:iCs/>
          <w:sz w:val="28"/>
          <w:szCs w:val="28"/>
        </w:rPr>
        <w:t>Прикрывая переправу своей группы, гранатами вывел из строя станковый пулемет, уничтожил расчет и забрал документы.</w:t>
      </w:r>
    </w:p>
    <w:p w:rsidR="00D4643E" w:rsidRDefault="00D4643E" w:rsidP="00D4643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sz w:val="28"/>
          <w:szCs w:val="28"/>
        </w:rPr>
      </w:pPr>
    </w:p>
    <w:p w:rsidR="00D4643E" w:rsidRPr="00D4643E" w:rsidRDefault="00D4643E" w:rsidP="00D4643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E45C10"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 xml:space="preserve">. </w:t>
      </w:r>
      <w:r w:rsidRPr="00D4643E">
        <w:rPr>
          <w:b/>
          <w:bCs/>
          <w:i/>
          <w:iCs/>
          <w:sz w:val="28"/>
          <w:szCs w:val="28"/>
        </w:rPr>
        <w:t xml:space="preserve"> Гранатами и огнем из автомата уничтожил 13 гитлеровцев. Заметив, что ручной пулемет противника мешает продвижению нашего подразделения, подполз к нему и при помощи финки уничтожил его расчет, обеспечив успешное продвижение своего подразделения.</w:t>
      </w:r>
    </w:p>
    <w:p w:rsidR="00D4643E" w:rsidRPr="00D4643E" w:rsidRDefault="00702DFA" w:rsidP="00D4643E">
      <w:pPr>
        <w:pStyle w:val="a4"/>
        <w:shd w:val="clear" w:color="auto" w:fill="FFFFFF"/>
        <w:spacing w:before="0" w:line="294" w:lineRule="atLeast"/>
        <w:rPr>
          <w:b/>
          <w:sz w:val="28"/>
          <w:szCs w:val="28"/>
        </w:rPr>
      </w:pPr>
      <w:r w:rsidRPr="00E45C10">
        <w:rPr>
          <w:b/>
          <w:color w:val="000000"/>
          <w:sz w:val="27"/>
          <w:szCs w:val="27"/>
        </w:rPr>
        <w:lastRenderedPageBreak/>
        <w:t>ВЕДУЩИЙ</w:t>
      </w:r>
      <w:r>
        <w:rPr>
          <w:color w:val="000000"/>
          <w:sz w:val="27"/>
          <w:szCs w:val="27"/>
        </w:rPr>
        <w:t xml:space="preserve">. </w:t>
      </w:r>
      <w:r w:rsidR="00D4643E" w:rsidRPr="00D4643E">
        <w:rPr>
          <w:b/>
          <w:bCs/>
          <w:i/>
          <w:iCs/>
          <w:sz w:val="28"/>
          <w:szCs w:val="28"/>
        </w:rPr>
        <w:t>Гвардии красноармеец Булгаков – мужественный и опытный разведчик. Герой Советского Союза.</w:t>
      </w:r>
    </w:p>
    <w:p w:rsidR="00D4643E" w:rsidRPr="00D4643E" w:rsidRDefault="0012142A" w:rsidP="00D4643E">
      <w:pPr>
        <w:pStyle w:val="a4"/>
        <w:shd w:val="clear" w:color="auto" w:fill="FFFFFF"/>
        <w:spacing w:before="0" w:line="294" w:lineRule="atLeast"/>
        <w:rPr>
          <w:b/>
          <w:sz w:val="28"/>
          <w:szCs w:val="28"/>
          <w:u w:val="single"/>
        </w:rPr>
      </w:pPr>
      <w:r w:rsidRPr="00E45C10">
        <w:rPr>
          <w:b/>
          <w:color w:val="000000"/>
          <w:sz w:val="27"/>
          <w:szCs w:val="27"/>
        </w:rPr>
        <w:t>ВЕДУЩИЙ</w:t>
      </w:r>
      <w:r w:rsidRPr="0012142A">
        <w:rPr>
          <w:rStyle w:val="a6"/>
          <w:rFonts w:eastAsiaTheme="majorEastAsia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>«Парта героя»</w:t>
      </w:r>
      <w:r>
        <w:rPr>
          <w:rStyle w:val="a6"/>
          <w:rFonts w:eastAsiaTheme="majorEastAsia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>
        <w:rPr>
          <w:color w:val="000000"/>
          <w:sz w:val="27"/>
          <w:szCs w:val="27"/>
        </w:rPr>
        <w:t xml:space="preserve">  это реализация </w:t>
      </w:r>
      <w:r w:rsidRPr="0012142A">
        <w:rPr>
          <w:rStyle w:val="a6"/>
          <w:rFonts w:eastAsiaTheme="majorEastAsia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>всероссийского героико-патриотического проекта партии «Единая России"</w:t>
      </w:r>
    </w:p>
    <w:p w:rsidR="00D4643E" w:rsidRDefault="00D4643E" w:rsidP="00D4643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u w:val="single"/>
        </w:rPr>
      </w:pPr>
    </w:p>
    <w:p w:rsidR="00E45C10" w:rsidRPr="00072E39" w:rsidRDefault="00E45C10" w:rsidP="00434FD5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Pr="00072E39">
        <w:rPr>
          <w:b/>
          <w:color w:val="000000"/>
          <w:sz w:val="28"/>
          <w:szCs w:val="28"/>
        </w:rPr>
        <w:t>:</w:t>
      </w:r>
      <w:r w:rsidRPr="00072E39">
        <w:rPr>
          <w:color w:val="000000"/>
          <w:sz w:val="28"/>
          <w:szCs w:val="28"/>
        </w:rPr>
        <w:t>Подвиг никогда не умирает,</w:t>
      </w:r>
    </w:p>
    <w:p w:rsidR="00E45C10" w:rsidRPr="00072E39" w:rsidRDefault="00E45C10" w:rsidP="00434FD5">
      <w:pPr>
        <w:spacing w:after="0"/>
        <w:rPr>
          <w:color w:val="000000"/>
          <w:sz w:val="28"/>
          <w:szCs w:val="28"/>
        </w:rPr>
      </w:pPr>
      <w:r w:rsidRPr="00072E39">
        <w:rPr>
          <w:color w:val="000000"/>
          <w:sz w:val="28"/>
          <w:szCs w:val="28"/>
        </w:rPr>
        <w:t>В памяти хранит его народ.</w:t>
      </w:r>
    </w:p>
    <w:p w:rsidR="00E45C10" w:rsidRPr="00072E39" w:rsidRDefault="00E45C10" w:rsidP="00434FD5">
      <w:pPr>
        <w:spacing w:after="0"/>
        <w:rPr>
          <w:color w:val="000000"/>
          <w:sz w:val="28"/>
          <w:szCs w:val="28"/>
        </w:rPr>
      </w:pPr>
      <w:r w:rsidRPr="00072E39">
        <w:rPr>
          <w:color w:val="000000"/>
          <w:sz w:val="28"/>
          <w:szCs w:val="28"/>
        </w:rPr>
        <w:t>Слава тем, кто жил в заветном крае.</w:t>
      </w:r>
    </w:p>
    <w:p w:rsidR="00E45C10" w:rsidRPr="00072E39" w:rsidRDefault="00E45C10" w:rsidP="00434FD5">
      <w:pPr>
        <w:spacing w:after="0"/>
        <w:rPr>
          <w:color w:val="000000"/>
          <w:sz w:val="28"/>
          <w:szCs w:val="28"/>
        </w:rPr>
      </w:pPr>
      <w:r w:rsidRPr="00072E39">
        <w:rPr>
          <w:color w:val="000000"/>
          <w:sz w:val="28"/>
          <w:szCs w:val="28"/>
        </w:rPr>
        <w:t>Слава тем, кто ныне в нем живет,</w:t>
      </w:r>
    </w:p>
    <w:p w:rsidR="007E58C4" w:rsidRDefault="007E58C4" w:rsidP="0012142A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4FD5">
        <w:rPr>
          <w:b/>
          <w:color w:val="000000"/>
          <w:sz w:val="27"/>
          <w:szCs w:val="27"/>
        </w:rPr>
        <w:t xml:space="preserve">ВЕДУЩИЙ </w:t>
      </w:r>
      <w:r>
        <w:rPr>
          <w:color w:val="000000"/>
          <w:sz w:val="27"/>
          <w:szCs w:val="27"/>
        </w:rPr>
        <w:t> О подвигах - стихи слагают.</w:t>
      </w:r>
      <w:r>
        <w:rPr>
          <w:color w:val="000000"/>
          <w:sz w:val="27"/>
          <w:szCs w:val="27"/>
        </w:rPr>
        <w:br/>
        <w:t>О славе – песни создают.</w:t>
      </w:r>
      <w:r>
        <w:rPr>
          <w:color w:val="000000"/>
          <w:sz w:val="27"/>
          <w:szCs w:val="27"/>
        </w:rPr>
        <w:br/>
      </w:r>
      <w:r w:rsidR="00434FD5">
        <w:rPr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Герои никогда не умирают,</w:t>
      </w:r>
      <w:r>
        <w:rPr>
          <w:color w:val="000000"/>
          <w:sz w:val="27"/>
          <w:szCs w:val="27"/>
        </w:rPr>
        <w:br/>
        <w:t>Герои в нашей памяти живут!”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D1566">
        <w:rPr>
          <w:b/>
          <w:color w:val="000000"/>
          <w:sz w:val="27"/>
          <w:szCs w:val="27"/>
        </w:rPr>
        <w:t>ВЕДУЩИЙ 1.</w:t>
      </w:r>
      <w:r>
        <w:rPr>
          <w:color w:val="000000"/>
          <w:sz w:val="27"/>
          <w:szCs w:val="27"/>
        </w:rPr>
        <w:t> Умирая, не умрет герой</w:t>
      </w:r>
      <w:r>
        <w:rPr>
          <w:color w:val="000000"/>
          <w:sz w:val="27"/>
          <w:szCs w:val="27"/>
        </w:rPr>
        <w:br/>
        <w:t>Мужество останется в веках.</w:t>
      </w:r>
      <w:r>
        <w:rPr>
          <w:color w:val="000000"/>
          <w:sz w:val="27"/>
          <w:szCs w:val="27"/>
        </w:rPr>
        <w:br/>
        <w:t>Имя прославлял свое борьбой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оно не смолкло на устах.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D1566">
        <w:rPr>
          <w:b/>
          <w:color w:val="000000"/>
          <w:sz w:val="27"/>
          <w:szCs w:val="27"/>
        </w:rPr>
        <w:t xml:space="preserve">ВЕДУЩИЙ </w:t>
      </w:r>
      <w:r w:rsidR="00DD1566">
        <w:rPr>
          <w:b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. Право открыть </w:t>
      </w:r>
      <w:r w:rsidR="00DD1566">
        <w:rPr>
          <w:color w:val="000000"/>
          <w:sz w:val="27"/>
          <w:szCs w:val="27"/>
        </w:rPr>
        <w:t>парту Героя предоставляется _____________________________________________________________________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2142A" w:rsidRDefault="0012142A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12142A" w:rsidRDefault="0012142A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Я, _____________________, перед лицом Геро</w:t>
      </w:r>
      <w:r>
        <w:rPr>
          <w:rFonts w:cs="Times New Roman"/>
          <w:i/>
          <w:sz w:val="28"/>
          <w:szCs w:val="28"/>
        </w:rPr>
        <w:t>я</w:t>
      </w:r>
      <w:r w:rsidR="00846E3F">
        <w:rPr>
          <w:rFonts w:cs="Times New Roman"/>
          <w:i/>
          <w:sz w:val="28"/>
          <w:szCs w:val="28"/>
        </w:rPr>
        <w:t xml:space="preserve"> Советского Союза</w:t>
      </w:r>
      <w:r w:rsidRPr="00D41FA4">
        <w:rPr>
          <w:rFonts w:cs="Times New Roman"/>
          <w:i/>
          <w:sz w:val="28"/>
          <w:szCs w:val="28"/>
        </w:rPr>
        <w:t xml:space="preserve">, своих товарищей  и гостей , торжественно клянусь: 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Чтить память героев, сражавшихся за свободу и независимость нашей Родины!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Быть патриотом России!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Быть честным и справедливым!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Быть образцом в учёбе и дисциплине!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Вести здоровый образ жизни!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С гордостью сидеть за Партой Героя!</w:t>
      </w:r>
    </w:p>
    <w:p w:rsidR="0012142A" w:rsidRPr="00D41FA4" w:rsidRDefault="0012142A" w:rsidP="0012142A">
      <w:pPr>
        <w:rPr>
          <w:rFonts w:cs="Times New Roman"/>
          <w:i/>
          <w:sz w:val="28"/>
          <w:szCs w:val="28"/>
        </w:rPr>
      </w:pPr>
      <w:r w:rsidRPr="00D41FA4">
        <w:rPr>
          <w:rFonts w:cs="Times New Roman"/>
          <w:i/>
          <w:sz w:val="28"/>
          <w:szCs w:val="28"/>
        </w:rPr>
        <w:t>Клянусь! Клянусь! Клянусь!</w:t>
      </w:r>
    </w:p>
    <w:p w:rsidR="0012142A" w:rsidRDefault="0012142A" w:rsidP="00B86137">
      <w:pPr>
        <w:spacing w:after="0"/>
        <w:rPr>
          <w:sz w:val="28"/>
          <w:szCs w:val="28"/>
        </w:rPr>
      </w:pPr>
    </w:p>
    <w:p w:rsidR="00B86137" w:rsidRDefault="00B86137" w:rsidP="00B86137">
      <w:pPr>
        <w:spacing w:after="0"/>
        <w:rPr>
          <w:sz w:val="28"/>
          <w:szCs w:val="28"/>
        </w:rPr>
      </w:pPr>
    </w:p>
    <w:p w:rsidR="00B86137" w:rsidRDefault="00B86137" w:rsidP="00B86137">
      <w:pPr>
        <w:spacing w:after="0"/>
        <w:rPr>
          <w:sz w:val="28"/>
          <w:szCs w:val="28"/>
        </w:rPr>
      </w:pPr>
    </w:p>
    <w:p w:rsidR="0012142A" w:rsidRPr="00DE0FCB" w:rsidRDefault="00B86137" w:rsidP="0012142A">
      <w:pPr>
        <w:spacing w:after="0"/>
        <w:rPr>
          <w:sz w:val="28"/>
          <w:szCs w:val="28"/>
        </w:rPr>
      </w:pPr>
      <w:r w:rsidRPr="00DD1566">
        <w:rPr>
          <w:b/>
          <w:color w:val="000000"/>
          <w:sz w:val="27"/>
          <w:szCs w:val="27"/>
        </w:rPr>
        <w:t xml:space="preserve">ВЕДУЩИЙ </w:t>
      </w:r>
      <w:r>
        <w:rPr>
          <w:b/>
          <w:color w:val="000000"/>
          <w:sz w:val="27"/>
          <w:szCs w:val="27"/>
        </w:rPr>
        <w:t>2</w:t>
      </w:r>
      <w:r w:rsidR="0012142A" w:rsidRPr="00DE0FCB">
        <w:rPr>
          <w:sz w:val="28"/>
          <w:szCs w:val="28"/>
        </w:rPr>
        <w:t>Сегодня я очень волнуюсь.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Ведь это впервые у нас.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 xml:space="preserve">Парту героя </w:t>
      </w:r>
      <w:r>
        <w:rPr>
          <w:sz w:val="28"/>
          <w:szCs w:val="28"/>
        </w:rPr>
        <w:t>Булгакова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Внес</w:t>
      </w:r>
      <w:r>
        <w:rPr>
          <w:sz w:val="28"/>
          <w:szCs w:val="28"/>
        </w:rPr>
        <w:t>ут</w:t>
      </w:r>
      <w:r w:rsidRPr="00DE0FCB">
        <w:rPr>
          <w:sz w:val="28"/>
          <w:szCs w:val="28"/>
        </w:rPr>
        <w:t xml:space="preserve"> нам торжественно в класс.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 xml:space="preserve">Он был </w:t>
      </w:r>
      <w:r>
        <w:rPr>
          <w:sz w:val="28"/>
          <w:szCs w:val="28"/>
        </w:rPr>
        <w:t>настоящим героем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И это великая честь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Сидеть</w:t>
      </w:r>
      <w:r>
        <w:rPr>
          <w:sz w:val="28"/>
          <w:szCs w:val="28"/>
        </w:rPr>
        <w:t xml:space="preserve"> нам </w:t>
      </w:r>
      <w:r w:rsidRPr="00DE0FCB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этой </w:t>
      </w:r>
      <w:r w:rsidRPr="00DE0FCB">
        <w:rPr>
          <w:sz w:val="28"/>
          <w:szCs w:val="28"/>
        </w:rPr>
        <w:t xml:space="preserve">партой 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И чувствовать,</w:t>
      </w:r>
      <w:r>
        <w:rPr>
          <w:sz w:val="28"/>
          <w:szCs w:val="28"/>
        </w:rPr>
        <w:t xml:space="preserve"> будто </w:t>
      </w:r>
      <w:r w:rsidRPr="00DE0FCB">
        <w:rPr>
          <w:sz w:val="28"/>
          <w:szCs w:val="28"/>
        </w:rPr>
        <w:t xml:space="preserve"> он здесь.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 xml:space="preserve">Конечно, нам тоже хочется 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За партой героя сидеть.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Мы верим, у нас получится.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Сумеем мы всё одолеть.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Мы будем отлично учиться,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 xml:space="preserve">И старших </w:t>
      </w:r>
      <w:r>
        <w:rPr>
          <w:sz w:val="28"/>
          <w:szCs w:val="28"/>
        </w:rPr>
        <w:t xml:space="preserve">всегда </w:t>
      </w:r>
      <w:r w:rsidRPr="00DE0FCB">
        <w:rPr>
          <w:sz w:val="28"/>
          <w:szCs w:val="28"/>
        </w:rPr>
        <w:t xml:space="preserve"> уважать.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Чтоб нами могли гордиться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школа</w:t>
      </w:r>
      <w:r w:rsidRPr="00DE0FCB">
        <w:rPr>
          <w:sz w:val="28"/>
          <w:szCs w:val="28"/>
        </w:rPr>
        <w:t xml:space="preserve"> и Родина- мать.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Учиться отлично не просто.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Нельзя ничего забывать.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Ответ на любые вопросы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Отличнику нужно знать.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Мы будем теперь стараться.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Учиться только на «5».</w:t>
      </w:r>
    </w:p>
    <w:p w:rsidR="0012142A" w:rsidRPr="00DE0FCB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Чтобы за партой героя</w:t>
      </w:r>
    </w:p>
    <w:p w:rsidR="0012142A" w:rsidRDefault="0012142A" w:rsidP="0012142A">
      <w:pPr>
        <w:spacing w:after="0" w:line="240" w:lineRule="auto"/>
        <w:rPr>
          <w:sz w:val="28"/>
          <w:szCs w:val="28"/>
        </w:rPr>
      </w:pPr>
      <w:r w:rsidRPr="00DE0FCB">
        <w:rPr>
          <w:sz w:val="28"/>
          <w:szCs w:val="28"/>
        </w:rPr>
        <w:t>С гордостью  отвечать.</w:t>
      </w:r>
    </w:p>
    <w:p w:rsidR="0012142A" w:rsidRDefault="0012142A" w:rsidP="0012142A">
      <w:pPr>
        <w:spacing w:after="0" w:line="240" w:lineRule="auto"/>
        <w:rPr>
          <w:sz w:val="28"/>
          <w:szCs w:val="28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0000"/>
          <w:sz w:val="27"/>
          <w:szCs w:val="27"/>
        </w:rPr>
        <w:t>Выступление учащихся школы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Отгремели давно залпы наших орудий,</w:t>
      </w:r>
      <w:r>
        <w:rPr>
          <w:color w:val="000000"/>
        </w:rPr>
        <w:br/>
        <w:t>А в воронке от бомбы трава-мурава...</w:t>
      </w:r>
      <w:r>
        <w:rPr>
          <w:color w:val="000000"/>
        </w:rPr>
        <w:br/>
        <w:t>Но войну не забыли суровые люди</w:t>
      </w:r>
      <w:r>
        <w:rPr>
          <w:color w:val="000000"/>
        </w:rPr>
        <w:br/>
        <w:t>И смеются сквозь слезы,</w:t>
      </w:r>
      <w:r>
        <w:rPr>
          <w:color w:val="000000"/>
        </w:rPr>
        <w:br/>
        <w:t>Ведь память жива! </w:t>
      </w:r>
      <w:r>
        <w:rPr>
          <w:color w:val="000000"/>
        </w:rPr>
        <w:br/>
      </w:r>
    </w:p>
    <w:p w:rsidR="007E58C4" w:rsidRDefault="007E58C4" w:rsidP="007E58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Они помнят походы и дальние страны,</w:t>
      </w:r>
      <w:r>
        <w:rPr>
          <w:color w:val="000000"/>
        </w:rPr>
        <w:br/>
        <w:t>И простые, от сердца, народа слова.</w:t>
      </w:r>
      <w:r>
        <w:rPr>
          <w:color w:val="000000"/>
        </w:rPr>
        <w:br/>
        <w:t>Помнят лица друзей, уходивших так рано.</w:t>
      </w:r>
      <w:r>
        <w:rPr>
          <w:color w:val="000000"/>
        </w:rPr>
        <w:br/>
        <w:t>Их слова и улыбки -</w:t>
      </w:r>
      <w:r>
        <w:rPr>
          <w:color w:val="000000"/>
        </w:rPr>
        <w:br/>
        <w:t>Ведь память жива! </w:t>
      </w:r>
      <w:r>
        <w:rPr>
          <w:color w:val="000000"/>
        </w:rPr>
        <w:br/>
      </w:r>
    </w:p>
    <w:p w:rsidR="007E58C4" w:rsidRDefault="007E58C4" w:rsidP="007E58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Они помнят весну 45-го года...</w:t>
      </w:r>
      <w:r>
        <w:rPr>
          <w:color w:val="000000"/>
        </w:rPr>
        <w:br/>
        <w:t>Закружилась от счастья тогда голова!</w:t>
      </w:r>
      <w:r>
        <w:rPr>
          <w:color w:val="000000"/>
        </w:rPr>
        <w:br/>
        <w:t>Ликовал весь народ кроме тех, кто гибли в походах,</w:t>
      </w:r>
      <w:r>
        <w:rPr>
          <w:color w:val="000000"/>
        </w:rPr>
        <w:br/>
        <w:t>Но всё помнят друзья их,</w:t>
      </w:r>
      <w:r>
        <w:rPr>
          <w:color w:val="000000"/>
        </w:rPr>
        <w:br/>
        <w:t>Ведь память жива! </w:t>
      </w:r>
      <w:r>
        <w:rPr>
          <w:color w:val="000000"/>
        </w:rPr>
        <w:br/>
      </w:r>
    </w:p>
    <w:p w:rsidR="007E58C4" w:rsidRDefault="007E58C4" w:rsidP="007E58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Эта память корнями уходит всё глубже,</w:t>
      </w:r>
      <w:r>
        <w:rPr>
          <w:color w:val="000000"/>
        </w:rPr>
        <w:br/>
        <w:t>И шумит на ветвях, зеленея, листва...</w:t>
      </w:r>
      <w:r>
        <w:rPr>
          <w:color w:val="000000"/>
        </w:rPr>
        <w:br/>
        <w:t>Её времени бег никогда не заглушит!</w:t>
      </w:r>
      <w:r>
        <w:rPr>
          <w:color w:val="000000"/>
        </w:rPr>
        <w:br/>
        <w:t>Ведь душа молода,</w:t>
      </w:r>
      <w:r>
        <w:rPr>
          <w:color w:val="000000"/>
        </w:rPr>
        <w:br/>
        <w:t>Пока память жива!</w:t>
      </w:r>
    </w:p>
    <w:p w:rsidR="007E58C4" w:rsidRDefault="007E58C4" w:rsidP="004142B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 вам за солнца яркий свет,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радость жизни в каждом миге нашем,</w:t>
      </w:r>
      <w:r>
        <w:rPr>
          <w:color w:val="000000"/>
        </w:rPr>
        <w:br/>
        <w:t>За трели соловья, и за рассвет,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за поля цветущие ромашек.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Да! Позади остался страшный час.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о войне узнали лишь из книжек.</w:t>
      </w:r>
      <w:r>
        <w:rPr>
          <w:color w:val="000000"/>
        </w:rPr>
        <w:br/>
        <w:t>Спасибо вам! Мы очень любим вас!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Вместе:</w:t>
      </w:r>
      <w:r>
        <w:rPr>
          <w:color w:val="000000"/>
        </w:rPr>
        <w:t> Поклон вам от девчонок и мальчишек!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Песня: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ВЕДУЩИЙ 1. Неугасима память поколений</w:t>
      </w:r>
      <w:r>
        <w:rPr>
          <w:color w:val="000000"/>
          <w:sz w:val="27"/>
          <w:szCs w:val="27"/>
        </w:rPr>
        <w:br/>
        <w:t>И память тех, кого мы свято чтим,</w:t>
      </w:r>
      <w:r>
        <w:rPr>
          <w:color w:val="000000"/>
          <w:sz w:val="27"/>
          <w:szCs w:val="27"/>
        </w:rPr>
        <w:br/>
        <w:t>Давайте, встанем на мгновенье</w:t>
      </w:r>
      <w:r>
        <w:rPr>
          <w:color w:val="000000"/>
          <w:sz w:val="27"/>
          <w:szCs w:val="27"/>
        </w:rPr>
        <w:br/>
        <w:t>И в скорби постоим и помолчим.</w:t>
      </w:r>
      <w:r>
        <w:rPr>
          <w:color w:val="000000"/>
          <w:sz w:val="27"/>
          <w:szCs w:val="27"/>
        </w:rPr>
        <w:br/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ВЕДУЩИЙ 2. Почтим светлую память всех, кто ковал победу в Великой Отечественной войне.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Минута молчания. Звучит метроном.</w:t>
      </w:r>
      <w:r>
        <w:rPr>
          <w:b/>
          <w:bCs/>
          <w:i/>
          <w:iCs/>
          <w:color w:val="000000"/>
          <w:sz w:val="27"/>
          <w:szCs w:val="27"/>
        </w:rPr>
        <w:br/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ВЕДУЩИЙ 1. На этом торжественная линейка считается закрытой!</w:t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ВЕДУЩИЙ 2. Знамя Победы вынести!</w:t>
      </w:r>
      <w:r>
        <w:rPr>
          <w:color w:val="000000"/>
          <w:sz w:val="27"/>
          <w:szCs w:val="27"/>
        </w:rPr>
        <w:br/>
      </w:r>
    </w:p>
    <w:p w:rsidR="007E58C4" w:rsidRDefault="007E58C4" w:rsidP="007E58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торжественная музыка на вынос Знамени Победы</w:t>
      </w:r>
    </w:p>
    <w:p w:rsidR="00493AD3" w:rsidRDefault="00493AD3"/>
    <w:sectPr w:rsidR="00493AD3" w:rsidSect="0049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7C56"/>
    <w:multiLevelType w:val="multilevel"/>
    <w:tmpl w:val="70028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E4F2A"/>
    <w:multiLevelType w:val="multilevel"/>
    <w:tmpl w:val="68E46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95DE4"/>
    <w:multiLevelType w:val="multilevel"/>
    <w:tmpl w:val="466C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E58C4"/>
    <w:rsid w:val="0012142A"/>
    <w:rsid w:val="00175383"/>
    <w:rsid w:val="001F1531"/>
    <w:rsid w:val="004142B8"/>
    <w:rsid w:val="00434FD5"/>
    <w:rsid w:val="00493AD3"/>
    <w:rsid w:val="004D328F"/>
    <w:rsid w:val="005A520B"/>
    <w:rsid w:val="006B4489"/>
    <w:rsid w:val="00702DFA"/>
    <w:rsid w:val="007E58C4"/>
    <w:rsid w:val="00846E3F"/>
    <w:rsid w:val="00861C75"/>
    <w:rsid w:val="00B24B98"/>
    <w:rsid w:val="00B36552"/>
    <w:rsid w:val="00B86137"/>
    <w:rsid w:val="00D4643E"/>
    <w:rsid w:val="00DD1566"/>
    <w:rsid w:val="00E4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83"/>
  </w:style>
  <w:style w:type="paragraph" w:styleId="1">
    <w:name w:val="heading 1"/>
    <w:basedOn w:val="a"/>
    <w:next w:val="a"/>
    <w:link w:val="10"/>
    <w:uiPriority w:val="9"/>
    <w:qFormat/>
    <w:rsid w:val="00175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7538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643E"/>
    <w:rPr>
      <w:color w:val="0000FF"/>
      <w:u w:val="single"/>
    </w:rPr>
  </w:style>
  <w:style w:type="character" w:styleId="a6">
    <w:name w:val="Strong"/>
    <w:basedOn w:val="a0"/>
    <w:uiPriority w:val="22"/>
    <w:qFormat/>
    <w:rsid w:val="00702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2019-02-18T14:32:00Z</dcterms:created>
  <dcterms:modified xsi:type="dcterms:W3CDTF">2020-05-12T17:01:00Z</dcterms:modified>
</cp:coreProperties>
</file>